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1C" w:rsidRPr="00B7657F" w:rsidRDefault="00E7181C" w:rsidP="00E7181C">
      <w:pPr>
        <w:tabs>
          <w:tab w:val="left" w:pos="567"/>
        </w:tabs>
        <w:spacing w:after="60"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"/>
        <w:gridCol w:w="350"/>
        <w:gridCol w:w="747"/>
        <w:gridCol w:w="143"/>
        <w:gridCol w:w="990"/>
        <w:gridCol w:w="901"/>
        <w:gridCol w:w="312"/>
        <w:gridCol w:w="1652"/>
        <w:gridCol w:w="157"/>
        <w:gridCol w:w="452"/>
        <w:gridCol w:w="2845"/>
      </w:tblGrid>
      <w:tr w:rsidR="00E7181C" w:rsidTr="00FE7935">
        <w:trPr>
          <w:trHeight w:val="227"/>
        </w:trPr>
        <w:tc>
          <w:tcPr>
            <w:tcW w:w="4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b/>
                <w:lang w:val="sr-Cyrl-CS"/>
              </w:rPr>
              <w:t>Милена</w:t>
            </w:r>
            <w:r>
              <w:rPr>
                <w:b/>
              </w:rPr>
              <w:t xml:space="preserve"> </w:t>
            </w:r>
            <w:r>
              <w:rPr>
                <w:b/>
                <w:lang w:val="sr-Cyrl-CS"/>
              </w:rPr>
              <w:t>Д</w:t>
            </w:r>
            <w:r>
              <w:rPr>
                <w:b/>
              </w:rPr>
              <w:t>.</w:t>
            </w:r>
            <w:r w:rsidRPr="00302062">
              <w:rPr>
                <w:b/>
                <w:lang w:val="sr-Cyrl-CS"/>
              </w:rPr>
              <w:t xml:space="preserve"> Драгићевић Шешић</w:t>
            </w:r>
          </w:p>
        </w:tc>
      </w:tr>
      <w:tr w:rsidR="00E7181C" w:rsidTr="00FE7935">
        <w:trPr>
          <w:trHeight w:val="227"/>
        </w:trPr>
        <w:tc>
          <w:tcPr>
            <w:tcW w:w="4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Звање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редовни професор</w:t>
            </w:r>
          </w:p>
        </w:tc>
      </w:tr>
      <w:tr w:rsidR="00E7181C" w:rsidTr="00FE7935">
        <w:trPr>
          <w:trHeight w:val="227"/>
        </w:trPr>
        <w:tc>
          <w:tcPr>
            <w:tcW w:w="4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935" w:rsidRPr="00302062" w:rsidRDefault="00FE7935" w:rsidP="00FE7935">
            <w:pPr>
              <w:rPr>
                <w:lang w:val="sr-Cyrl-CS"/>
              </w:rPr>
            </w:pPr>
            <w:r w:rsidRPr="00302062">
              <w:rPr>
                <w:lang w:val="sr-Cyrl-CS"/>
              </w:rPr>
              <w:t>Факултет драмских уметности</w:t>
            </w:r>
          </w:p>
          <w:p w:rsidR="00E7181C" w:rsidRDefault="00FE7935" w:rsidP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Универзитет уметности у Београду</w:t>
            </w:r>
            <w:r w:rsidRPr="00302062">
              <w:t xml:space="preserve">, </w:t>
            </w:r>
            <w:r w:rsidRPr="00302062">
              <w:rPr>
                <w:lang w:val="sr-Cyrl-CS"/>
              </w:rPr>
              <w:t xml:space="preserve"> од 19</w:t>
            </w:r>
            <w:r w:rsidRPr="00302062">
              <w:rPr>
                <w:lang w:val="ru-RU"/>
              </w:rPr>
              <w:t>78</w:t>
            </w:r>
          </w:p>
        </w:tc>
      </w:tr>
      <w:tr w:rsidR="00E7181C" w:rsidTr="00FE7935">
        <w:trPr>
          <w:trHeight w:val="227"/>
        </w:trPr>
        <w:tc>
          <w:tcPr>
            <w:tcW w:w="40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Менаџмент у култури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Академска каријера</w:t>
            </w:r>
          </w:p>
        </w:tc>
      </w:tr>
      <w:tr w:rsidR="00E7181C" w:rsidTr="00FE7935">
        <w:trPr>
          <w:trHeight w:val="227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Година 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Институција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Област </w:t>
            </w:r>
          </w:p>
        </w:tc>
      </w:tr>
      <w:tr w:rsidR="00E7181C" w:rsidTr="00FE7935">
        <w:trPr>
          <w:trHeight w:val="227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Избор у звање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FE7935" w:rsidRDefault="00FE7935">
            <w:pPr>
              <w:tabs>
                <w:tab w:val="left" w:pos="567"/>
              </w:tabs>
              <w:spacing w:after="60"/>
            </w:pPr>
            <w:r>
              <w:t>1994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Факултет драмских уметности Универзитета уметности у Београду, редовни професор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 xml:space="preserve">Менаџмент у култури и </w:t>
            </w:r>
            <w:r w:rsidRPr="00302062">
              <w:rPr>
                <w:lang w:val="en-US"/>
              </w:rPr>
              <w:t>M</w:t>
            </w:r>
            <w:r w:rsidRPr="00302062">
              <w:rPr>
                <w:lang w:val="sr-Cyrl-CS"/>
              </w:rPr>
              <w:t>едији масовних комуникација</w:t>
            </w:r>
          </w:p>
        </w:tc>
      </w:tr>
      <w:tr w:rsidR="00E7181C" w:rsidTr="00FE7935">
        <w:trPr>
          <w:trHeight w:val="227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Докторат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FE7935" w:rsidRDefault="00FE7935">
            <w:pPr>
              <w:tabs>
                <w:tab w:val="left" w:pos="567"/>
              </w:tabs>
              <w:spacing w:after="60"/>
            </w:pPr>
            <w:r>
              <w:t>1990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Филолошки факултет Универзитета у Београду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Књижевне науке</w:t>
            </w:r>
            <w:r w:rsidRPr="00302062">
              <w:rPr>
                <w:lang w:val="en-US"/>
              </w:rPr>
              <w:t xml:space="preserve"> - </w:t>
            </w:r>
            <w:r w:rsidRPr="00302062">
              <w:rPr>
                <w:lang w:val="sr-Cyrl-CS"/>
              </w:rPr>
              <w:t>комуникологија</w:t>
            </w:r>
          </w:p>
        </w:tc>
      </w:tr>
      <w:tr w:rsidR="00E7181C" w:rsidTr="00FE7935">
        <w:trPr>
          <w:trHeight w:val="227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Магистратура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FE7935" w:rsidRDefault="00FE7935">
            <w:pPr>
              <w:tabs>
                <w:tab w:val="left" w:pos="567"/>
              </w:tabs>
              <w:spacing w:after="60"/>
            </w:pPr>
            <w:r>
              <w:t>1981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Факултет драмских уметности Универзитета уметности у Београду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Науке о драмским уметностима - у области организације културно-уметничких делатности</w:t>
            </w:r>
          </w:p>
        </w:tc>
      </w:tr>
      <w:tr w:rsidR="00E7181C" w:rsidTr="00FE7935">
        <w:trPr>
          <w:trHeight w:val="227"/>
        </w:trPr>
        <w:tc>
          <w:tcPr>
            <w:tcW w:w="1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Диплома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FE7935" w:rsidRDefault="00FE7935">
            <w:pPr>
              <w:tabs>
                <w:tab w:val="left" w:pos="567"/>
              </w:tabs>
              <w:spacing w:after="60"/>
            </w:pPr>
            <w:r>
              <w:t>1975</w:t>
            </w:r>
          </w:p>
        </w:tc>
        <w:tc>
          <w:tcPr>
            <w:tcW w:w="3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ru-RU"/>
              </w:rPr>
              <w:t>Факултет драмских уметности Универзитета умет</w:t>
            </w:r>
            <w:r w:rsidRPr="00302062">
              <w:t>.</w:t>
            </w:r>
            <w:r w:rsidRPr="00302062">
              <w:rPr>
                <w:lang w:val="ru-RU"/>
              </w:rPr>
              <w:t xml:space="preserve"> у Београду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ru-RU"/>
              </w:rPr>
              <w:t>Организација културно</w:t>
            </w:r>
            <w:r w:rsidRPr="00302062">
              <w:rPr>
                <w:lang w:val="sr-Cyrl-CS"/>
              </w:rPr>
              <w:t>-</w:t>
            </w:r>
            <w:r w:rsidRPr="00302062">
              <w:rPr>
                <w:lang w:val="ru-RU"/>
              </w:rPr>
              <w:t>уметничких делатности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F85C4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E7181C" w:rsidTr="00FE7935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Р.Б.</w:t>
            </w:r>
          </w:p>
        </w:tc>
        <w:tc>
          <w:tcPr>
            <w:tcW w:w="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sr-Cyrl-CS"/>
              </w:rPr>
              <w:t xml:space="preserve">назив предмета     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iCs/>
                <w:lang w:val="sr-Cyrl-CS"/>
              </w:rPr>
              <w:t>врста студија</w:t>
            </w:r>
          </w:p>
        </w:tc>
      </w:tr>
      <w:tr w:rsidR="00E7181C" w:rsidTr="00FE7935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4F115E" w:rsidRDefault="004F115E">
            <w:pPr>
              <w:tabs>
                <w:tab w:val="left" w:pos="567"/>
              </w:tabs>
              <w:spacing w:after="60"/>
            </w:pPr>
            <w:r>
              <w:t>1.</w:t>
            </w:r>
          </w:p>
        </w:tc>
        <w:tc>
          <w:tcPr>
            <w:tcW w:w="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9C59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Стратегијски менаџмент у култури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534B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Културна политика и менаџмент, ИДС УУ у Београду</w:t>
            </w:r>
          </w:p>
        </w:tc>
      </w:tr>
      <w:tr w:rsidR="00E7181C" w:rsidTr="00FE7935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4F115E" w:rsidRDefault="004F115E">
            <w:pPr>
              <w:tabs>
                <w:tab w:val="left" w:pos="567"/>
              </w:tabs>
              <w:spacing w:after="60"/>
            </w:pPr>
            <w:r>
              <w:t>2.</w:t>
            </w:r>
          </w:p>
        </w:tc>
        <w:tc>
          <w:tcPr>
            <w:tcW w:w="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B063F1" w:rsidRDefault="00B063F1">
            <w:pPr>
              <w:tabs>
                <w:tab w:val="left" w:pos="567"/>
              </w:tabs>
              <w:spacing w:after="60"/>
              <w:rPr>
                <w:lang/>
              </w:rPr>
            </w:pPr>
            <w:r>
              <w:rPr>
                <w:lang/>
              </w:rPr>
              <w:t>Лидерство и развој креативних тимова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534B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Културна политика и менаџмент, ИДС УУ у Београду</w:t>
            </w:r>
          </w:p>
        </w:tc>
      </w:tr>
      <w:tr w:rsidR="009C59E4" w:rsidTr="00FE7935">
        <w:trPr>
          <w:trHeight w:val="227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E4" w:rsidRPr="004F115E" w:rsidRDefault="004F115E">
            <w:pPr>
              <w:tabs>
                <w:tab w:val="left" w:pos="567"/>
              </w:tabs>
              <w:spacing w:after="60"/>
            </w:pPr>
            <w:r>
              <w:t>3.</w:t>
            </w:r>
          </w:p>
        </w:tc>
        <w:tc>
          <w:tcPr>
            <w:tcW w:w="52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E4" w:rsidRDefault="009C59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Политике фестивала извођачких уметности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E4" w:rsidRDefault="00E534B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Мастер Културна политика и менаџмент, ИДС УУ у Београду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FE7935" w:rsidRDefault="00FE7935" w:rsidP="003D1666">
            <w:pPr>
              <w:tabs>
                <w:tab w:val="left" w:pos="567"/>
              </w:tabs>
              <w:spacing w:after="60"/>
              <w:rPr>
                <w:bCs/>
              </w:rPr>
            </w:pPr>
            <w:r w:rsidRPr="00FE7935">
              <w:rPr>
                <w:bCs/>
                <w:lang w:val="en-GB"/>
              </w:rPr>
              <w:t xml:space="preserve">Culture and Sustainability in European Cities: Imagining </w:t>
            </w:r>
            <w:proofErr w:type="spellStart"/>
            <w:r w:rsidRPr="00FE7935">
              <w:rPr>
                <w:bCs/>
                <w:lang w:val="en-GB"/>
              </w:rPr>
              <w:t>Europolis</w:t>
            </w:r>
            <w:proofErr w:type="spellEnd"/>
            <w:r w:rsidRPr="00FE7935">
              <w:rPr>
                <w:bCs/>
                <w:lang w:val="en-GB"/>
              </w:rPr>
              <w:t xml:space="preserve"> (</w:t>
            </w:r>
            <w:proofErr w:type="spellStart"/>
            <w:r w:rsidRPr="00FE7935">
              <w:rPr>
                <w:bCs/>
                <w:lang w:val="en-GB"/>
              </w:rPr>
              <w:t>Routledge</w:t>
            </w:r>
            <w:proofErr w:type="spellEnd"/>
            <w:r w:rsidRPr="00FE7935">
              <w:rPr>
                <w:bCs/>
                <w:lang w:val="en-GB"/>
              </w:rPr>
              <w:t xml:space="preserve"> Studies in Culture and Sustainable Development)</w:t>
            </w:r>
            <w:proofErr w:type="gramStart"/>
            <w:r w:rsidRPr="00FE7935">
              <w:rPr>
                <w:bCs/>
                <w:lang w:val="en-GB"/>
              </w:rPr>
              <w:t> </w:t>
            </w:r>
            <w:r>
              <w:rPr>
                <w:bCs/>
                <w:lang w:val="en-GB"/>
              </w:rPr>
              <w:t xml:space="preserve"> </w:t>
            </w:r>
            <w:r>
              <w:rPr>
                <w:bCs/>
              </w:rPr>
              <w:t>(</w:t>
            </w:r>
            <w:proofErr w:type="gramEnd"/>
            <w:r>
              <w:rPr>
                <w:bCs/>
              </w:rPr>
              <w:t xml:space="preserve">са N.Duxbury, </w:t>
            </w:r>
            <w:r w:rsidR="003D1666">
              <w:rPr>
                <w:bCs/>
              </w:rPr>
              <w:t>S. Hristova), Routledge, Лондон, 2015.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Култура - менаџмент, анимација, маркетинг (са Б. Стојковићем), 6.изд, Клио, Београд, 2007.</w:t>
            </w:r>
            <w:r w:rsidRPr="00302062">
              <w:rPr>
                <w:lang w:val="en-US"/>
              </w:rPr>
              <w:br/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 w:rsidP="00FE1848">
            <w:pPr>
              <w:rPr>
                <w:lang w:val="sr-Cyrl-CS"/>
              </w:rPr>
            </w:pPr>
            <w:r w:rsidRPr="00302062">
              <w:rPr>
                <w:lang w:val="sr-Cyrl-CS"/>
              </w:rPr>
              <w:t>"Менаџмент уметности у турбулентним околностима" (са С. Драгојевићем), Клио, Београд, 2005.</w:t>
            </w:r>
            <w:r w:rsidRPr="00302062">
              <w:rPr>
                <w:b/>
                <w:i/>
              </w:rPr>
              <w:t>Art management in turbulent times: adaptable quality management</w:t>
            </w:r>
            <w:r w:rsidRPr="00302062">
              <w:t>, Boekmanstichtung, Amsterdam, 2005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Маркетинг у уметности, зборник радова (приређивач), ФДУ, Београд, 1992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t>"</w:t>
            </w:r>
            <w:r w:rsidRPr="00302062">
              <w:rPr>
                <w:lang w:val="sr-Cyrl-CS"/>
              </w:rPr>
              <w:t>Интеркултурна медијација на Балкану" (са С. Драгојевићем), ОКО, Сарајево, 2004.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Уметност и алтернатива, ФДУ, Београд, 1992</w:t>
            </w:r>
          </w:p>
        </w:tc>
      </w:tr>
      <w:tr w:rsidR="00E7181C" w:rsidTr="00FE7935">
        <w:trPr>
          <w:trHeight w:val="227"/>
        </w:trPr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E7181C" w:rsidP="00697E3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FE7935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t xml:space="preserve">Controversies and challenges of media policy within cultural policy, in: Culture. Market. Society, </w:t>
            </w:r>
            <w:r w:rsidRPr="00302062">
              <w:rPr>
                <w:i/>
              </w:rPr>
              <w:t>Acta Academiae Artium Vilnensis</w:t>
            </w:r>
            <w:r w:rsidRPr="00302062">
              <w:t>, n. 50, Vilnius 2008, pp. 329 – 350,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181C" w:rsidTr="00FE7935">
        <w:trPr>
          <w:trHeight w:val="227"/>
        </w:trPr>
        <w:tc>
          <w:tcPr>
            <w:tcW w:w="3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Pr="00955020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5020">
              <w:rPr>
                <w:lang w:val="sr-Cyrl-CS"/>
              </w:rPr>
              <w:t>Укупан број цитата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955020" w:rsidRDefault="003D16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5020">
              <w:t xml:space="preserve">63 SCI </w:t>
            </w:r>
            <w:r w:rsidRPr="00955020">
              <w:rPr>
                <w:lang w:val="sr-Cyrl-CS"/>
              </w:rPr>
              <w:t>листа</w:t>
            </w:r>
            <w:r w:rsidRPr="00955020">
              <w:t>; 222</w:t>
            </w:r>
          </w:p>
        </w:tc>
      </w:tr>
      <w:tr w:rsidR="00E7181C" w:rsidTr="00FE7935">
        <w:trPr>
          <w:trHeight w:val="227"/>
        </w:trPr>
        <w:tc>
          <w:tcPr>
            <w:tcW w:w="3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Pr="00955020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5020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5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Pr="00955020" w:rsidRDefault="003D16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5020">
              <w:rPr>
                <w:lang w:val="sr-Cyrl-CS"/>
              </w:rPr>
              <w:t>14</w:t>
            </w:r>
          </w:p>
        </w:tc>
      </w:tr>
      <w:tr w:rsidR="00E7181C" w:rsidTr="00FE7935">
        <w:trPr>
          <w:trHeight w:val="227"/>
        </w:trPr>
        <w:tc>
          <w:tcPr>
            <w:tcW w:w="37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Pr="00955020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bookmarkStart w:id="0" w:name="_GoBack"/>
            <w:bookmarkEnd w:id="0"/>
            <w:r w:rsidRPr="0095502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Pr="00955020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55020">
              <w:rPr>
                <w:lang w:val="sr-Cyrl-CS"/>
              </w:rPr>
              <w:t>Домаћи</w:t>
            </w:r>
          </w:p>
        </w:tc>
        <w:tc>
          <w:tcPr>
            <w:tcW w:w="3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Међународни</w:t>
            </w:r>
          </w:p>
        </w:tc>
      </w:tr>
      <w:tr w:rsidR="00E7181C" w:rsidTr="00FE7935">
        <w:trPr>
          <w:trHeight w:val="227"/>
        </w:trPr>
        <w:tc>
          <w:tcPr>
            <w:tcW w:w="1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 xml:space="preserve">Усавршавања </w:t>
            </w:r>
          </w:p>
        </w:tc>
        <w:tc>
          <w:tcPr>
            <w:tcW w:w="7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81C" w:rsidRDefault="003D16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Универзитет</w:t>
            </w:r>
            <w:r w:rsidRPr="00302062">
              <w:rPr>
                <w:lang w:val="sl-SI"/>
              </w:rPr>
              <w:t xml:space="preserve"> Pariz VIII-Vincennes (D</w:t>
            </w:r>
            <w:r w:rsidRPr="00302062">
              <w:rPr>
                <w:lang w:val="sr-Cyrl-CS"/>
              </w:rPr>
              <w:t>ЕА)</w:t>
            </w:r>
            <w:r w:rsidRPr="00302062">
              <w:rPr>
                <w:lang w:val="sl-SI"/>
              </w:rPr>
              <w:t xml:space="preserve">, 1976/77) </w:t>
            </w:r>
            <w:r w:rsidRPr="00302062">
              <w:rPr>
                <w:lang w:val="sr-Cyrl-CS"/>
              </w:rPr>
              <w:t>и</w:t>
            </w:r>
            <w:r w:rsidRPr="00302062">
              <w:rPr>
                <w:lang w:val="sl-SI"/>
              </w:rPr>
              <w:t xml:space="preserve"> Pariz V Sorbonne (1977/78)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181C" w:rsidRDefault="00E7181C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Други подаци које сматрате релевантним</w:t>
            </w:r>
          </w:p>
        </w:tc>
      </w:tr>
      <w:tr w:rsidR="00E7181C" w:rsidTr="00FE7935">
        <w:trPr>
          <w:trHeight w:val="227"/>
        </w:trPr>
        <w:tc>
          <w:tcPr>
            <w:tcW w:w="91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666" w:rsidRPr="00302062" w:rsidRDefault="003D1666" w:rsidP="003D1666">
            <w:pPr>
              <w:rPr>
                <w:lang w:val="sr-Cyrl-CS"/>
              </w:rPr>
            </w:pPr>
            <w:r w:rsidRPr="00302062">
              <w:rPr>
                <w:b/>
                <w:lang w:val="sr-Cyrl-CS"/>
              </w:rPr>
              <w:t>Други подаци које сматрате релевантним</w:t>
            </w:r>
            <w:r w:rsidRPr="00302062">
              <w:rPr>
                <w:lang w:val="sr-Cyrl-CS"/>
              </w:rPr>
              <w:t xml:space="preserve">: </w:t>
            </w:r>
          </w:p>
          <w:p w:rsidR="003D1666" w:rsidRPr="00302062" w:rsidRDefault="003D1666" w:rsidP="003D1666">
            <w:pPr>
              <w:rPr>
                <w:lang w:val="sr-Cyrl-CS"/>
              </w:rPr>
            </w:pPr>
            <w:r w:rsidRPr="00302062">
              <w:t>Р</w:t>
            </w:r>
            <w:r w:rsidRPr="00302062">
              <w:rPr>
                <w:lang w:val="sr-Cyrl-CS"/>
              </w:rPr>
              <w:t>ектор Универзитета уметности (2000-2004); Члан Националног Савета за науку 2006</w:t>
            </w:r>
            <w:r w:rsidRPr="00302062">
              <w:t>-2010</w:t>
            </w:r>
            <w:r w:rsidRPr="00302062">
              <w:rPr>
                <w:lang w:val="sr-Cyrl-CS"/>
              </w:rPr>
              <w:t>;за допринос развоју образовања и културе добила је високо признање Министарства за образовање и истраживања Републике Француске - Витез командирског реда «Академских палми» (2003.). Председник Европског жирија за доделу награде младом истраживачу у домену културне политике</w:t>
            </w:r>
            <w:r w:rsidRPr="00302062">
              <w:t xml:space="preserve"> (Амстердам)</w:t>
            </w:r>
            <w:r w:rsidRPr="00302062">
              <w:rPr>
                <w:lang w:val="sr-Cyrl-CS"/>
              </w:rPr>
              <w:t xml:space="preserve">. Члан одбора </w:t>
            </w:r>
            <w:r w:rsidRPr="00302062">
              <w:rPr>
                <w:lang w:val="sr-Cyrl-CS"/>
              </w:rPr>
              <w:lastRenderedPageBreak/>
              <w:t>Интеруниверзитетског центра у Дубровнику.</w:t>
            </w:r>
          </w:p>
          <w:p w:rsidR="003D1666" w:rsidRPr="00302062" w:rsidRDefault="003D1666" w:rsidP="003D1666">
            <w:pPr>
              <w:rPr>
                <w:lang w:val="sr-Cyrl-CS"/>
              </w:rPr>
            </w:pPr>
          </w:p>
          <w:p w:rsidR="003D1666" w:rsidRPr="00302062" w:rsidRDefault="003D1666" w:rsidP="003D1666">
            <w:pPr>
              <w:widowControl/>
              <w:autoSpaceDE/>
              <w:autoSpaceDN/>
              <w:adjustRightInd/>
              <w:jc w:val="both"/>
              <w:rPr>
                <w:b/>
              </w:rPr>
            </w:pPr>
            <w:r w:rsidRPr="00302062">
              <w:rPr>
                <w:b/>
                <w:lang w:val="sr-Cyrl-CS"/>
              </w:rPr>
              <w:t xml:space="preserve">Професор по позиву на бројним универзитетима широм света:  </w:t>
            </w:r>
            <w:r w:rsidRPr="00302062">
              <w:t>Европска диплома културног менаџмента,  Брисел (1990. до данас), Магистарске студије културног менаџмента на Московској школи економских и друштвених наука (1999-2001), Европск</w:t>
            </w:r>
            <w:r w:rsidRPr="00302062">
              <w:rPr>
                <w:lang w:val="sr-Cyrl-CS"/>
              </w:rPr>
              <w:t>и</w:t>
            </w:r>
            <w:r w:rsidRPr="00302062">
              <w:t xml:space="preserve"> програм културног менаџмента у Дижону (1996-2000), Лиону II 1998 до данас, University of Buffalo, 2006, University of Jyvaskyla, Finland 1999, 2008</w:t>
            </w:r>
            <w:r w:rsidRPr="00302062">
              <w:rPr>
                <w:lang w:val="sr-Cyrl-CS"/>
              </w:rPr>
              <w:t>, итд.</w:t>
            </w:r>
            <w:r w:rsidRPr="00302062">
              <w:t xml:space="preserve"> </w:t>
            </w:r>
          </w:p>
          <w:p w:rsidR="00E7181C" w:rsidRDefault="003D1666" w:rsidP="003D16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302062">
              <w:rPr>
                <w:lang w:val="sr-Cyrl-CS"/>
              </w:rPr>
              <w:t>Директор Програма летње школе Централноевропског универзитета у Будимпешти: Иновативне културне политике и културни менаџмент (1999-2000, 2007). Кодиректор програма Редефинисање културних идентитета Југоисточне Европе (са др Надом Швоб Ђокић) у Интеруниверзитетском центру у Дубровнику, Република Хрватска (2000, 2001, 2002)</w:t>
            </w:r>
          </w:p>
        </w:tc>
      </w:tr>
    </w:tbl>
    <w:p w:rsidR="00E7181C" w:rsidRDefault="00E7181C" w:rsidP="00E7181C">
      <w:pPr>
        <w:tabs>
          <w:tab w:val="left" w:pos="567"/>
        </w:tabs>
        <w:spacing w:after="60"/>
        <w:jc w:val="both"/>
        <w:rPr>
          <w:lang w:val="sr-Cyrl-CS"/>
        </w:rPr>
      </w:pPr>
    </w:p>
    <w:p w:rsidR="00E7181C" w:rsidRDefault="00E7181C" w:rsidP="00E7181C">
      <w:pPr>
        <w:tabs>
          <w:tab w:val="left" w:pos="567"/>
        </w:tabs>
        <w:spacing w:after="60"/>
        <w:jc w:val="both"/>
        <w:rPr>
          <w:lang w:val="sr-Cyrl-CS"/>
        </w:rPr>
      </w:pPr>
    </w:p>
    <w:p w:rsidR="004C53CF" w:rsidRDefault="004C53CF"/>
    <w:sectPr w:rsidR="004C53CF" w:rsidSect="000352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5542D1"/>
    <w:rsid w:val="0003522F"/>
    <w:rsid w:val="000C2914"/>
    <w:rsid w:val="002D7E0D"/>
    <w:rsid w:val="003D1666"/>
    <w:rsid w:val="004C53CF"/>
    <w:rsid w:val="004F115E"/>
    <w:rsid w:val="005542D1"/>
    <w:rsid w:val="005E0E37"/>
    <w:rsid w:val="0063060B"/>
    <w:rsid w:val="00655CFD"/>
    <w:rsid w:val="00730F9A"/>
    <w:rsid w:val="007731F9"/>
    <w:rsid w:val="007844CC"/>
    <w:rsid w:val="008F5FAA"/>
    <w:rsid w:val="00955020"/>
    <w:rsid w:val="009C59E4"/>
    <w:rsid w:val="00A7221A"/>
    <w:rsid w:val="00B063F1"/>
    <w:rsid w:val="00B7657F"/>
    <w:rsid w:val="00C53A7F"/>
    <w:rsid w:val="00D123D5"/>
    <w:rsid w:val="00E534B3"/>
    <w:rsid w:val="00E7181C"/>
    <w:rsid w:val="00E84CDD"/>
    <w:rsid w:val="00F773D6"/>
    <w:rsid w:val="00F85C44"/>
    <w:rsid w:val="00FE1848"/>
    <w:rsid w:val="00FE7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8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Nikolic</dc:creator>
  <cp:lastModifiedBy>Julija Matejic</cp:lastModifiedBy>
  <cp:revision>9</cp:revision>
  <dcterms:created xsi:type="dcterms:W3CDTF">2017-03-31T10:41:00Z</dcterms:created>
  <dcterms:modified xsi:type="dcterms:W3CDTF">2017-04-26T07:43:00Z</dcterms:modified>
</cp:coreProperties>
</file>